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AE" w:rsidRDefault="007F48AE" w:rsidP="007F48AE">
      <w:pPr>
        <w:spacing w:before="100" w:beforeAutospacing="1" w:after="100" w:afterAutospacing="1"/>
        <w:jc w:val="center"/>
        <w:rPr>
          <w:rFonts w:ascii="Calibri" w:hAnsi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  <w:noProof/>
        </w:rPr>
        <w:drawing>
          <wp:inline distT="0" distB="0" distL="0" distR="0" wp14:anchorId="78CF5E50" wp14:editId="46621DDF">
            <wp:extent cx="1485900" cy="4857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453">
        <w:rPr>
          <w:rFonts w:ascii="Calibri" w:hAnsi="Calibri"/>
          <w:b/>
          <w:bCs/>
          <w:noProof/>
        </w:rPr>
        <w:drawing>
          <wp:inline distT="0" distB="0" distL="0" distR="0" wp14:anchorId="3D20C2C3" wp14:editId="2CDC8902">
            <wp:extent cx="1066799" cy="828675"/>
            <wp:effectExtent l="0" t="0" r="635" b="0"/>
            <wp:docPr id="2" name="Immagine 2" descr="D:\Users\coppola\Desktop\20LOGO_FOCOLARI 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coppola\Desktop\20LOGO_FOCOLARI ITAL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752" cy="83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E0" w:rsidRDefault="00FC03E0" w:rsidP="00DC27EF">
      <w:pPr>
        <w:spacing w:before="100" w:beforeAutospacing="1" w:after="100" w:afterAutospacing="1"/>
        <w:jc w:val="center"/>
        <w:rPr>
          <w:rFonts w:ascii="Calibri" w:hAnsi="Calibri"/>
          <w:b/>
          <w:bCs/>
          <w:u w:val="single"/>
        </w:rPr>
      </w:pPr>
    </w:p>
    <w:p w:rsidR="00DC27EF" w:rsidRDefault="00DC27EF" w:rsidP="00DC27EF">
      <w:pPr>
        <w:spacing w:before="100" w:beforeAutospacing="1" w:after="100" w:afterAutospacing="1"/>
        <w:jc w:val="center"/>
        <w:rPr>
          <w:rFonts w:ascii="Calibri" w:hAnsi="Calibri"/>
          <w:b/>
          <w:bCs/>
          <w:u w:val="single"/>
        </w:rPr>
      </w:pPr>
      <w:r w:rsidRPr="007F48AE">
        <w:rPr>
          <w:rFonts w:ascii="Calibri" w:hAnsi="Calibri"/>
          <w:b/>
          <w:bCs/>
          <w:u w:val="single"/>
        </w:rPr>
        <w:t>COMUNICATO STAMPA</w:t>
      </w:r>
    </w:p>
    <w:p w:rsidR="007F48AE" w:rsidRPr="00CB64E6" w:rsidRDefault="00CB64E6" w:rsidP="00CB64E6">
      <w:pPr>
        <w:spacing w:before="100" w:beforeAutospacing="1" w:after="100" w:afterAutospacing="1"/>
        <w:jc w:val="center"/>
        <w:rPr>
          <w:rFonts w:ascii="Calibri" w:hAnsi="Calibri"/>
          <w:b/>
          <w:bCs/>
          <w:sz w:val="36"/>
          <w:szCs w:val="36"/>
        </w:rPr>
      </w:pPr>
      <w:r w:rsidRPr="00003954">
        <w:rPr>
          <w:rFonts w:ascii="Calibri" w:hAnsi="Calibri"/>
          <w:b/>
          <w:bCs/>
          <w:sz w:val="36"/>
          <w:szCs w:val="36"/>
        </w:rPr>
        <w:t xml:space="preserve">VILLAGGIO PER LA TERRA </w:t>
      </w:r>
    </w:p>
    <w:p w:rsidR="00DC27EF" w:rsidRPr="00003954" w:rsidRDefault="00DC27EF" w:rsidP="00DC27EF">
      <w:pPr>
        <w:spacing w:before="100" w:beforeAutospacing="1" w:after="100" w:afterAutospacing="1"/>
        <w:jc w:val="center"/>
        <w:rPr>
          <w:rFonts w:ascii="Calibri" w:hAnsi="Calibri"/>
          <w:b/>
          <w:bCs/>
          <w:i/>
          <w:sz w:val="36"/>
          <w:szCs w:val="36"/>
        </w:rPr>
      </w:pPr>
      <w:r w:rsidRPr="00003954">
        <w:rPr>
          <w:rFonts w:ascii="Calibri" w:hAnsi="Calibri"/>
          <w:b/>
          <w:bCs/>
          <w:i/>
          <w:sz w:val="36"/>
          <w:szCs w:val="36"/>
        </w:rPr>
        <w:t>ROMA IN MARIAPOLI – VIVERE INSIEME LA CITTA’</w:t>
      </w:r>
    </w:p>
    <w:p w:rsidR="007F48AE" w:rsidRDefault="00003954" w:rsidP="007F48AE">
      <w:pPr>
        <w:spacing w:before="100" w:beforeAutospacing="1" w:after="100" w:afterAutospacing="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GALOPPATOIO DI VILLA BORGHESE, </w:t>
      </w:r>
      <w:r w:rsidR="00DC27EF" w:rsidRPr="00003954">
        <w:rPr>
          <w:rFonts w:ascii="Calibri" w:hAnsi="Calibri"/>
          <w:b/>
          <w:bCs/>
        </w:rPr>
        <w:t xml:space="preserve">22 – 25 </w:t>
      </w:r>
      <w:r w:rsidR="007F48AE">
        <w:rPr>
          <w:rFonts w:ascii="Calibri" w:hAnsi="Calibri"/>
          <w:b/>
          <w:bCs/>
        </w:rPr>
        <w:t>APRILE 2016</w:t>
      </w:r>
    </w:p>
    <w:p w:rsidR="007F48AE" w:rsidRDefault="007F48AE" w:rsidP="007F48AE">
      <w:pPr>
        <w:spacing w:before="100" w:beforeAutospacing="1" w:after="100" w:afterAutospacing="1"/>
        <w:jc w:val="both"/>
        <w:rPr>
          <w:rFonts w:ascii="Calibri" w:hAnsi="Calibri"/>
        </w:rPr>
      </w:pPr>
    </w:p>
    <w:p w:rsidR="00DC27EF" w:rsidRPr="007F48AE" w:rsidRDefault="00DC27EF" w:rsidP="007F48AE">
      <w:pPr>
        <w:spacing w:before="100" w:beforeAutospacing="1" w:after="100" w:afterAutospacing="1"/>
        <w:jc w:val="both"/>
        <w:rPr>
          <w:rFonts w:ascii="Calibri" w:hAnsi="Calibri"/>
          <w:b/>
          <w:bCs/>
          <w:color w:val="1F497D"/>
          <w:sz w:val="28"/>
          <w:szCs w:val="28"/>
        </w:rPr>
      </w:pPr>
      <w:r>
        <w:rPr>
          <w:rFonts w:ascii="Calibri" w:hAnsi="Calibri"/>
        </w:rPr>
        <w:t xml:space="preserve">Un villaggio temporaneo al centro della metropoli, quasi un cuore supplementare prestato alle grandi arterie della capitale fino alle periferie per rilanciare e far circolare i valori migliori della Città eterna, dalla fraternità alla tutela ambientale, dalla legalità alla cittadinanza attiva. È l’idea di base su cui si fonda il </w:t>
      </w:r>
      <w:r>
        <w:rPr>
          <w:rFonts w:ascii="Calibri" w:hAnsi="Calibri"/>
          <w:b/>
          <w:bCs/>
        </w:rPr>
        <w:t>“Villaggio per la Terra”,</w:t>
      </w:r>
      <w:r w:rsidR="007F48AE">
        <w:rPr>
          <w:rFonts w:ascii="Calibri" w:hAnsi="Calibri"/>
        </w:rPr>
        <w:t xml:space="preserve"> l’evento ospitato </w:t>
      </w:r>
      <w:r>
        <w:rPr>
          <w:rFonts w:ascii="Calibri" w:hAnsi="Calibri"/>
        </w:rPr>
        <w:t xml:space="preserve">nell’area del </w:t>
      </w:r>
      <w:r>
        <w:rPr>
          <w:rFonts w:ascii="Calibri" w:hAnsi="Calibri"/>
          <w:b/>
          <w:bCs/>
        </w:rPr>
        <w:t xml:space="preserve">Galoppatoio di Villa Borghese dal 22 al 25 aprile 2016, promosso in collaborazione da Earth </w:t>
      </w:r>
      <w:proofErr w:type="spellStart"/>
      <w:r>
        <w:rPr>
          <w:rFonts w:ascii="Calibri" w:hAnsi="Calibri"/>
          <w:b/>
          <w:bCs/>
        </w:rPr>
        <w:t>Day</w:t>
      </w:r>
      <w:proofErr w:type="spellEnd"/>
      <w:r>
        <w:rPr>
          <w:rFonts w:ascii="Calibri" w:hAnsi="Calibri"/>
          <w:b/>
          <w:bCs/>
        </w:rPr>
        <w:t xml:space="preserve"> Italia e dal Movimento dei Focolari di Roma.</w:t>
      </w:r>
    </w:p>
    <w:p w:rsidR="00DC27EF" w:rsidRDefault="00DC27EF" w:rsidP="00DC27EF">
      <w:pPr>
        <w:spacing w:before="100" w:beforeAutospacing="1"/>
        <w:jc w:val="both"/>
        <w:rPr>
          <w:rFonts w:ascii="Calibri" w:hAnsi="Calibri"/>
        </w:rPr>
      </w:pPr>
      <w:r>
        <w:rPr>
          <w:rFonts w:ascii="Calibri" w:hAnsi="Calibri"/>
        </w:rPr>
        <w:t xml:space="preserve">L’iniziativa incrocia il suo ricco programma con alcune date significative a livello internazionale, a cominciare dal </w:t>
      </w:r>
      <w:r>
        <w:rPr>
          <w:rFonts w:ascii="Calibri" w:hAnsi="Calibri"/>
          <w:b/>
          <w:bCs/>
        </w:rPr>
        <w:t xml:space="preserve">22 aprile, giorno in cui si celebra la </w:t>
      </w:r>
      <w:hyperlink r:id="rId7" w:history="1">
        <w:r>
          <w:rPr>
            <w:rStyle w:val="Collegamentoipertestuale"/>
            <w:rFonts w:ascii="Calibri" w:hAnsi="Calibri"/>
            <w:b/>
            <w:bCs/>
          </w:rPr>
          <w:t>46.ma</w:t>
        </w:r>
      </w:hyperlink>
      <w:r>
        <w:rPr>
          <w:rFonts w:ascii="Calibri" w:hAnsi="Calibri"/>
          <w:b/>
          <w:bCs/>
        </w:rPr>
        <w:t xml:space="preserve"> Giornata mondiale della terra</w:t>
      </w:r>
      <w:r>
        <w:rPr>
          <w:rFonts w:ascii="Calibri" w:hAnsi="Calibri"/>
        </w:rPr>
        <w:t xml:space="preserve"> e data simbolica scelta dall’Onu come primo giorno utile per la firma, a New York, dell’accordo globale sui cambiamenti climatici, stilato lo scorso dicembre a Parigi dai Paesi partecipanti al vertice</w:t>
      </w:r>
      <w:r w:rsidR="00003954">
        <w:rPr>
          <w:rFonts w:ascii="Calibri" w:hAnsi="Calibri"/>
        </w:rPr>
        <w:t xml:space="preserve"> del COP21. Un’</w:t>
      </w:r>
      <w:r>
        <w:rPr>
          <w:rFonts w:ascii="Calibri" w:hAnsi="Calibri"/>
        </w:rPr>
        <w:t>intesa “benedetta” anche da Papa Francesco, che con la sua Enciclica “</w:t>
      </w:r>
      <w:proofErr w:type="spellStart"/>
      <w:r>
        <w:rPr>
          <w:rFonts w:ascii="Calibri" w:hAnsi="Calibri"/>
        </w:rPr>
        <w:t>Laudato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si’</w:t>
      </w:r>
      <w:proofErr w:type="spellEnd"/>
      <w:r>
        <w:rPr>
          <w:rFonts w:ascii="Calibri" w:hAnsi="Calibri"/>
          <w:b/>
          <w:bCs/>
        </w:rPr>
        <w:t>”</w:t>
      </w:r>
      <w:r>
        <w:rPr>
          <w:rFonts w:ascii="Calibri" w:hAnsi="Calibri"/>
        </w:rPr>
        <w:t xml:space="preserve"> ha invitato governi e singole persone al rispetto della “casa comune”, mettendo in campo politiche e stimolando buone pratiche ispirate da una visione “integrale” dell’ecologia.</w:t>
      </w:r>
    </w:p>
    <w:p w:rsidR="00DC27EF" w:rsidRDefault="00DC27EF" w:rsidP="00DC27EF">
      <w:pPr>
        <w:spacing w:before="100" w:beforeAutospacing="1"/>
        <w:jc w:val="both"/>
        <w:rPr>
          <w:rFonts w:ascii="Calibri" w:hAnsi="Calibri"/>
        </w:rPr>
      </w:pPr>
      <w:r>
        <w:rPr>
          <w:rFonts w:ascii="Calibri" w:hAnsi="Calibri"/>
        </w:rPr>
        <w:t xml:space="preserve">Per l’occasione, nella serata del </w:t>
      </w:r>
      <w:r>
        <w:rPr>
          <w:rFonts w:ascii="Calibri" w:hAnsi="Calibri"/>
          <w:b/>
          <w:bCs/>
        </w:rPr>
        <w:t>22</w:t>
      </w:r>
      <w:r>
        <w:rPr>
          <w:rFonts w:ascii="Calibri" w:hAnsi="Calibri"/>
        </w:rPr>
        <w:t xml:space="preserve">, sul grande palco del “Villaggio” salirà </w:t>
      </w:r>
      <w:r>
        <w:rPr>
          <w:rFonts w:ascii="Calibri" w:hAnsi="Calibri"/>
          <w:b/>
          <w:bCs/>
        </w:rPr>
        <w:t xml:space="preserve">Rocco </w:t>
      </w:r>
      <w:proofErr w:type="spellStart"/>
      <w:r>
        <w:rPr>
          <w:rFonts w:ascii="Calibri" w:hAnsi="Calibri"/>
          <w:b/>
          <w:bCs/>
        </w:rPr>
        <w:t>Hunt</w:t>
      </w:r>
      <w:proofErr w:type="spellEnd"/>
      <w:r>
        <w:rPr>
          <w:rFonts w:ascii="Calibri" w:hAnsi="Calibri"/>
        </w:rPr>
        <w:t xml:space="preserve">, il protagonista dell’edizione 2016 del </w:t>
      </w:r>
      <w:r>
        <w:rPr>
          <w:rFonts w:ascii="Calibri" w:hAnsi="Calibri"/>
          <w:b/>
          <w:bCs/>
        </w:rPr>
        <w:t>“Concerto per la Terra”,</w:t>
      </w:r>
      <w:r>
        <w:rPr>
          <w:rFonts w:ascii="Calibri" w:hAnsi="Calibri"/>
        </w:rPr>
        <w:t xml:space="preserve"> uno degli appuntamenti di maggiore risonanza della campagna annuale condotta da Earth </w:t>
      </w:r>
      <w:proofErr w:type="spellStart"/>
      <w:r>
        <w:rPr>
          <w:rFonts w:ascii="Calibri" w:hAnsi="Calibri"/>
        </w:rPr>
        <w:t>Day</w:t>
      </w:r>
      <w:proofErr w:type="spellEnd"/>
      <w:r>
        <w:rPr>
          <w:rFonts w:ascii="Calibri" w:hAnsi="Calibri"/>
        </w:rPr>
        <w:t xml:space="preserve"> Italia.</w:t>
      </w:r>
    </w:p>
    <w:p w:rsidR="00DC27EF" w:rsidRDefault="00DC27EF" w:rsidP="00DC27EF">
      <w:pPr>
        <w:spacing w:before="100" w:beforeAutospacing="1"/>
        <w:jc w:val="both"/>
        <w:rPr>
          <w:rFonts w:ascii="Calibri" w:hAnsi="Calibri"/>
        </w:rPr>
      </w:pPr>
      <w:r>
        <w:rPr>
          <w:rFonts w:ascii="Calibri" w:hAnsi="Calibri"/>
        </w:rPr>
        <w:t xml:space="preserve">Il </w:t>
      </w:r>
      <w:r>
        <w:rPr>
          <w:rFonts w:ascii="Calibri" w:hAnsi="Calibri"/>
          <w:b/>
          <w:bCs/>
        </w:rPr>
        <w:t xml:space="preserve">23 aprile – Giornata mondiale del libro e del diritto d’autore – </w:t>
      </w:r>
      <w:r w:rsidR="00003954">
        <w:rPr>
          <w:rFonts w:ascii="Calibri" w:hAnsi="Calibri"/>
          <w:b/>
          <w:bCs/>
        </w:rPr>
        <w:t xml:space="preserve">al “Villaggio per la terra” si aprirà la </w:t>
      </w:r>
      <w:proofErr w:type="spellStart"/>
      <w:r w:rsidR="00003954">
        <w:rPr>
          <w:rFonts w:ascii="Calibri" w:hAnsi="Calibri"/>
          <w:b/>
          <w:bCs/>
        </w:rPr>
        <w:t>Mariapoli</w:t>
      </w:r>
      <w:proofErr w:type="spellEnd"/>
      <w:r>
        <w:rPr>
          <w:rFonts w:ascii="Calibri" w:hAnsi="Calibri"/>
          <w:b/>
          <w:bCs/>
        </w:rPr>
        <w:t xml:space="preserve"> di Roma dal titolo “Vivere insieme la città”.</w:t>
      </w:r>
      <w:r>
        <w:rPr>
          <w:rFonts w:ascii="Calibri" w:hAnsi="Calibri"/>
        </w:rPr>
        <w:t xml:space="preserve"> Una serie di workshop, focus, performance artistiche, dibattiti con esperti, testimonianze, momenti di gioco – dislocati in vari punti del Villaggio e aperti a persone di tutte le età – permetteranno di approfondire temi tra i più caldi proposti dall’attualità: “L’Islam spiegato a chi ha paura dei musulmani”, la “Legalità del noi”, “Roma città aperta alla fraternità”, “La nostra Città, la nostra Terra”. Base e architrave di ogni argomento sarà il valore del dialogo, inteso come ponte di conoscenza reciproca, di confronto tra centro e periferia, di accoglienza, amicizia e rispetto: gli unici mattoni che possono permettere di costruire in modo duraturo l’edificio della convivenza in una città sempre più multiculturale e </w:t>
      </w:r>
      <w:proofErr w:type="spellStart"/>
      <w:r>
        <w:rPr>
          <w:rFonts w:ascii="Calibri" w:hAnsi="Calibri"/>
        </w:rPr>
        <w:t>multireligiosa</w:t>
      </w:r>
      <w:proofErr w:type="spellEnd"/>
      <w:r>
        <w:rPr>
          <w:rFonts w:ascii="Calibri" w:hAnsi="Calibri"/>
        </w:rPr>
        <w:t xml:space="preserve"> come Roma.</w:t>
      </w:r>
    </w:p>
    <w:p w:rsidR="00DC27EF" w:rsidRDefault="00DC27EF" w:rsidP="00DC27EF">
      <w:pPr>
        <w:spacing w:before="100" w:beforeAutospacing="1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Un esempio di come questo tipo di dialogo possa trovare espressione anche in campo artistico sarà offerto dal </w:t>
      </w:r>
      <w:proofErr w:type="spellStart"/>
      <w:r w:rsidR="00003954">
        <w:rPr>
          <w:rFonts w:ascii="Calibri" w:hAnsi="Calibri"/>
          <w:b/>
          <w:bCs/>
        </w:rPr>
        <w:t>Gen</w:t>
      </w:r>
      <w:proofErr w:type="spellEnd"/>
      <w:r w:rsidR="00003954">
        <w:rPr>
          <w:rFonts w:ascii="Calibri" w:hAnsi="Calibri"/>
          <w:b/>
          <w:bCs/>
        </w:rPr>
        <w:t xml:space="preserve"> Verde</w:t>
      </w:r>
      <w:r>
        <w:rPr>
          <w:rFonts w:ascii="Calibri" w:hAnsi="Calibri"/>
          <w:b/>
          <w:bCs/>
        </w:rPr>
        <w:t>,</w:t>
      </w:r>
      <w:r>
        <w:rPr>
          <w:rFonts w:ascii="Calibri" w:hAnsi="Calibri"/>
        </w:rPr>
        <w:t xml:space="preserve"> band composta da 22 artiste di 14 nazioni. Nato nel 1966 al centro internazionale dei focolari a Loppiano (Fi), il gruppo sarà sul palco del Villaggio la sera del </w:t>
      </w:r>
      <w:r>
        <w:rPr>
          <w:rFonts w:ascii="Calibri" w:hAnsi="Calibri"/>
          <w:b/>
          <w:bCs/>
        </w:rPr>
        <w:t>24 aprile</w:t>
      </w:r>
      <w:r>
        <w:rPr>
          <w:rFonts w:ascii="Calibri" w:hAnsi="Calibri"/>
        </w:rPr>
        <w:t xml:space="preserve"> per il concerto “On the </w:t>
      </w:r>
      <w:proofErr w:type="spellStart"/>
      <w:r>
        <w:rPr>
          <w:rFonts w:ascii="Calibri" w:hAnsi="Calibri"/>
        </w:rPr>
        <w:t>ther</w:t>
      </w:r>
      <w:proofErr w:type="spellEnd"/>
      <w:r>
        <w:rPr>
          <w:rFonts w:ascii="Calibri" w:hAnsi="Calibri"/>
        </w:rPr>
        <w:t xml:space="preserve"> side”, un mix di canzoni di generi diversi, coreografie e proiezioni multimediali pensato come un caleidoscopio delle diversità e delle vicende di vari popoli del pianeta, dal 38° parallelo che divide Nord e Sud Corea alla bellezza troppo spesso violata della foresta amazzonica.</w:t>
      </w:r>
    </w:p>
    <w:p w:rsidR="007F48AE" w:rsidRDefault="00DC27EF" w:rsidP="00DC27EF">
      <w:pPr>
        <w:spacing w:before="100" w:beforeAutospacing="1"/>
        <w:jc w:val="both"/>
        <w:rPr>
          <w:rFonts w:ascii="Calibri" w:hAnsi="Calibri"/>
          <w:color w:val="1F497D"/>
        </w:rPr>
      </w:pPr>
      <w:r>
        <w:rPr>
          <w:rFonts w:ascii="Calibri" w:hAnsi="Calibri"/>
        </w:rPr>
        <w:t xml:space="preserve">La formula scelta per “Vivere insieme la città” è quella della </w:t>
      </w:r>
      <w:proofErr w:type="spellStart"/>
      <w:r>
        <w:rPr>
          <w:rFonts w:ascii="Calibri" w:hAnsi="Calibri"/>
        </w:rPr>
        <w:t>Mariapoli</w:t>
      </w:r>
      <w:proofErr w:type="spellEnd"/>
      <w:r>
        <w:rPr>
          <w:rFonts w:ascii="Calibri" w:hAnsi="Calibri"/>
        </w:rPr>
        <w:t xml:space="preserve">, esperienza vissuta nel Movimento dei focolari fin dal 1949, che nell’anno del </w:t>
      </w:r>
      <w:r>
        <w:rPr>
          <w:rFonts w:ascii="Calibri" w:hAnsi="Calibri"/>
          <w:b/>
          <w:bCs/>
        </w:rPr>
        <w:t>Giubileo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della Misericordia</w:t>
      </w:r>
      <w:r>
        <w:rPr>
          <w:rFonts w:ascii="Calibri" w:hAnsi="Calibri"/>
        </w:rPr>
        <w:t xml:space="preserve"> vuole offrire a quanti parteciperanno la possibilità di condividere un’esperienza di Vangelo vissuto, nella prospettiva delle sfide culturali e sociali di oggi. Il “Villaggio per la terra” vuole essere dunque un laboratorio di cittadinanza per abitanti e turisti, per mostrare in piccolo</w:t>
      </w:r>
      <w:r w:rsidR="00003954">
        <w:rPr>
          <w:rStyle w:val="Enfasigrassetto"/>
          <w:rFonts w:ascii="Calibri" w:hAnsi="Calibri"/>
        </w:rPr>
        <w:t xml:space="preserve"> </w:t>
      </w:r>
      <w:r>
        <w:rPr>
          <w:rStyle w:val="Enfasigrassetto"/>
          <w:rFonts w:ascii="Calibri" w:hAnsi="Calibri"/>
        </w:rPr>
        <w:t xml:space="preserve">il bello che esiste a Roma, </w:t>
      </w:r>
      <w:r w:rsidRPr="00DC27EF">
        <w:rPr>
          <w:rStyle w:val="Enfasigrassetto"/>
          <w:rFonts w:ascii="Calibri" w:hAnsi="Calibri"/>
          <w:b w:val="0"/>
        </w:rPr>
        <w:t>dimostrando</w:t>
      </w:r>
      <w:r>
        <w:rPr>
          <w:rStyle w:val="Enfasigrassetto"/>
          <w:rFonts w:ascii="Calibri" w:hAnsi="Calibri"/>
        </w:rPr>
        <w:t xml:space="preserve"> </w:t>
      </w:r>
      <w:r>
        <w:rPr>
          <w:rStyle w:val="Enfasigrassetto"/>
          <w:rFonts w:ascii="Calibri" w:hAnsi="Calibri"/>
          <w:b w:val="0"/>
          <w:bCs w:val="0"/>
        </w:rPr>
        <w:t>ch</w:t>
      </w:r>
      <w:r>
        <w:rPr>
          <w:rStyle w:val="Enfasigrassetto"/>
          <w:rFonts w:ascii="Calibri" w:hAnsi="Calibri"/>
          <w:b w:val="0"/>
          <w:bCs w:val="0"/>
          <w:color w:val="1F497D"/>
        </w:rPr>
        <w:t>e</w:t>
      </w:r>
      <w:r>
        <w:rPr>
          <w:rFonts w:ascii="Calibri" w:hAnsi="Calibri"/>
        </w:rPr>
        <w:t xml:space="preserve"> incontrarsi nella diversità è possibile, che la solidarietà è un valore universale.</w:t>
      </w:r>
      <w:r>
        <w:rPr>
          <w:rFonts w:ascii="Calibri" w:hAnsi="Calibri"/>
          <w:color w:val="1F497D"/>
        </w:rPr>
        <w:t xml:space="preserve"> </w:t>
      </w:r>
    </w:p>
    <w:p w:rsidR="007F48AE" w:rsidRPr="007F48AE" w:rsidRDefault="007F48AE" w:rsidP="00DC27EF">
      <w:pPr>
        <w:spacing w:before="100" w:beforeAutospacing="1"/>
        <w:jc w:val="both"/>
        <w:rPr>
          <w:rFonts w:ascii="Calibri" w:hAnsi="Calibri"/>
          <w:color w:val="1F497D"/>
        </w:rPr>
      </w:pPr>
    </w:p>
    <w:p w:rsidR="00DC27EF" w:rsidRDefault="007F48AE" w:rsidP="00DC27EF">
      <w:pPr>
        <w:spacing w:before="100" w:beforeAutospacing="1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Stampa: 3358356271 – 3391982836 – 3392184423</w:t>
      </w:r>
    </w:p>
    <w:p w:rsidR="007F48AE" w:rsidRDefault="007F48AE" w:rsidP="00DC27EF">
      <w:pPr>
        <w:spacing w:before="100" w:beforeAutospacing="1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Info: </w:t>
      </w:r>
      <w:hyperlink r:id="rId8" w:history="1">
        <w:r w:rsidRPr="00721CB2">
          <w:rPr>
            <w:rStyle w:val="Collegamentoipertestuale"/>
            <w:rFonts w:ascii="Calibri" w:hAnsi="Calibri"/>
            <w:b/>
            <w:bCs/>
          </w:rPr>
          <w:t>www.villaggioperlaterra.it</w:t>
        </w:r>
      </w:hyperlink>
    </w:p>
    <w:p w:rsidR="007F48AE" w:rsidRDefault="007F48AE" w:rsidP="00DC27EF">
      <w:pPr>
        <w:spacing w:before="100" w:beforeAutospacing="1"/>
        <w:jc w:val="both"/>
        <w:rPr>
          <w:rFonts w:ascii="Calibri" w:hAnsi="Calibri"/>
          <w:b/>
          <w:bCs/>
        </w:rPr>
      </w:pPr>
    </w:p>
    <w:p w:rsidR="00DC27EF" w:rsidRDefault="00DC27EF" w:rsidP="00DC27EF">
      <w:pPr>
        <w:rPr>
          <w:rFonts w:ascii="Calibri" w:hAnsi="Calibri"/>
        </w:rPr>
      </w:pPr>
    </w:p>
    <w:p w:rsidR="0018299A" w:rsidRDefault="00DC27EF" w:rsidP="00DC27EF">
      <w:r>
        <w:br/>
      </w:r>
      <w:r>
        <w:br/>
      </w:r>
    </w:p>
    <w:sectPr w:rsidR="00182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EF"/>
    <w:rsid w:val="00003954"/>
    <w:rsid w:val="0018299A"/>
    <w:rsid w:val="005A42E5"/>
    <w:rsid w:val="007F48AE"/>
    <w:rsid w:val="00CB64E6"/>
    <w:rsid w:val="00DC27EF"/>
    <w:rsid w:val="00EC2453"/>
    <w:rsid w:val="00FC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7E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27E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C27E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4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453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7E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27E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C27E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4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453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gioperlaterr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46.m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Elena</dc:creator>
  <cp:lastModifiedBy>Gioele Anni</cp:lastModifiedBy>
  <cp:revision>2</cp:revision>
  <dcterms:created xsi:type="dcterms:W3CDTF">2016-04-01T09:07:00Z</dcterms:created>
  <dcterms:modified xsi:type="dcterms:W3CDTF">2016-04-01T09:07:00Z</dcterms:modified>
</cp:coreProperties>
</file>